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E915E6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E915E6" w:rsidRPr="00681236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0F65208D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915E6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54927D04" w:rsidR="00E915E6" w:rsidRPr="005209E0" w:rsidRDefault="00795A4E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5E6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E6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5CF923BA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795A4E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E915E6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42A0CB21" w:rsidR="00E915E6" w:rsidRPr="005209E0" w:rsidRDefault="00795A4E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530ABE68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BB6943">
        <w:rPr>
          <w:rFonts w:ascii="Times New Roman" w:eastAsia="Times New Roman" w:hAnsi="Times New Roman"/>
          <w:b/>
          <w:bCs/>
          <w:sz w:val="26"/>
          <w:szCs w:val="26"/>
        </w:rPr>
        <w:t>сантехнических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работ</w:t>
      </w:r>
      <w:r w:rsidR="002A7D7A" w:rsidRPr="0055308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03C159A4" w14:textId="1CD87DA7" w:rsidR="007A0A63" w:rsidRPr="001A23A2" w:rsidRDefault="001A23A2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</w:t>
      </w:r>
      <w:r w:rsidR="00795A4E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  <w:r w:rsidR="007A0A63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783F000A" w14:textId="77777777" w:rsidR="00795A4E" w:rsidRPr="00446CD7" w:rsidRDefault="00446CD7" w:rsidP="00795A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795A4E" w:rsidRPr="00021F4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795A4E" w:rsidRPr="00021F4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r w:rsidR="00795A4E" w:rsidRPr="00021F44">
        <w:rPr>
          <w:rFonts w:ascii="Times New Roman" w:hAnsi="Times New Roman" w:cs="Times New Roman"/>
          <w:sz w:val="24"/>
          <w:szCs w:val="24"/>
        </w:rPr>
        <w:t>+375 (29) 657-32-66</w:t>
      </w:r>
      <w:r w:rsidR="00795A4E">
        <w:rPr>
          <w:rFonts w:ascii="Times New Roman" w:hAnsi="Times New Roman" w:cs="Times New Roman"/>
          <w:sz w:val="24"/>
          <w:szCs w:val="24"/>
        </w:rPr>
        <w:t>,</w:t>
      </w:r>
      <w:r w:rsidR="00795A4E" w:rsidRPr="0002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795A4E"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95A4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95A4E" w:rsidRPr="00A67348">
          <w:rPr>
            <w:rStyle w:val="a8"/>
            <w:rFonts w:ascii="Times New Roman" w:hAnsi="Times New Roman" w:cs="Times New Roman"/>
            <w:sz w:val="24"/>
            <w:szCs w:val="24"/>
          </w:rPr>
          <w:t>shumovich@a-100.by</w:t>
        </w:r>
      </w:hyperlink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5183DF8D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824C62" w:rsidRPr="00824C62">
        <w:rPr>
          <w:rFonts w:ascii="Times New Roman" w:hAnsi="Times New Roman" w:cs="Times New Roman"/>
          <w:sz w:val="24"/>
          <w:szCs w:val="24"/>
        </w:rPr>
        <w:t xml:space="preserve">выбору подрядной организации для выполнения комплекса </w:t>
      </w:r>
      <w:r w:rsidR="00BB6943">
        <w:rPr>
          <w:rFonts w:ascii="Times New Roman" w:hAnsi="Times New Roman" w:cs="Times New Roman"/>
          <w:sz w:val="24"/>
          <w:szCs w:val="24"/>
        </w:rPr>
        <w:t>сантехнических</w:t>
      </w:r>
      <w:r w:rsidR="002A7D7A">
        <w:rPr>
          <w:rFonts w:ascii="Times New Roman" w:hAnsi="Times New Roman" w:cs="Times New Roman"/>
          <w:sz w:val="24"/>
          <w:szCs w:val="24"/>
        </w:rPr>
        <w:t xml:space="preserve"> </w:t>
      </w:r>
      <w:r w:rsidR="00495727">
        <w:rPr>
          <w:rFonts w:ascii="Times New Roman" w:hAnsi="Times New Roman" w:cs="Times New Roman"/>
          <w:sz w:val="24"/>
          <w:szCs w:val="24"/>
        </w:rPr>
        <w:t>работ</w:t>
      </w:r>
      <w:r w:rsidR="00495727" w:rsidRPr="00824C62">
        <w:rPr>
          <w:rFonts w:ascii="Times New Roman" w:hAnsi="Times New Roman" w:cs="Times New Roman"/>
          <w:sz w:val="24"/>
          <w:szCs w:val="24"/>
        </w:rPr>
        <w:t xml:space="preserve"> при</w:t>
      </w:r>
      <w:r w:rsidR="00824C62" w:rsidRPr="00824C62">
        <w:rPr>
          <w:rFonts w:ascii="Times New Roman" w:hAnsi="Times New Roman" w:cs="Times New Roman"/>
          <w:sz w:val="24"/>
          <w:szCs w:val="24"/>
        </w:rPr>
        <w:t xml:space="preserve"> строительстве объекта:</w:t>
      </w:r>
      <w:r w:rsidR="004A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E30" w14:textId="53A68C15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</w:rPr>
        <w:t>«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просп.Независимости</w:t>
      </w:r>
      <w:proofErr w:type="spellEnd"/>
      <w:proofErr w:type="gram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просп.Машерова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ул.Красной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ул.Киселёва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г.Минске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».  </w:t>
      </w:r>
      <w:r w:rsidR="00795A4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очередь строительства</w:t>
      </w:r>
      <w:r w:rsidR="004D2E30" w:rsidRPr="004D2E30">
        <w:rPr>
          <w:rFonts w:ascii="Times New Roman" w:hAnsi="Times New Roman" w:cs="Times New Roman"/>
          <w:bCs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4766D766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№9.1</w:t>
      </w:r>
    </w:p>
    <w:p w14:paraId="4F622D6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8-ми этажный жилой дом (8 этаж -мансардный), с скатной крышей.</w:t>
      </w:r>
    </w:p>
    <w:p w14:paraId="0474E85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136BB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№9.2</w:t>
      </w:r>
    </w:p>
    <w:p w14:paraId="0D9D6C7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6B56E479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7EE9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№9.3</w:t>
      </w:r>
    </w:p>
    <w:p w14:paraId="1CD901C8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4C2610ED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4219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Жилой дом №9.4</w:t>
      </w:r>
    </w:p>
    <w:p w14:paraId="7B68D732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Односекционный, 7-ми этажный жилой дом (7 этаж -мансардный), с скатной крышей.</w:t>
      </w:r>
    </w:p>
    <w:p w14:paraId="00148E6E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8CFC7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>Гараж-стоянка №9.5</w:t>
      </w:r>
    </w:p>
    <w:p w14:paraId="7A37D983" w14:textId="77777777" w:rsidR="00795A4E" w:rsidRP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F5187" w14:textId="4BA0645C" w:rsidR="00795A4E" w:rsidRDefault="00795A4E" w:rsidP="00795A4E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4E">
        <w:rPr>
          <w:rFonts w:ascii="Times New Roman" w:hAnsi="Times New Roman" w:cs="Times New Roman"/>
          <w:bCs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795A4E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795A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881057" w14:textId="77777777" w:rsidR="00795A4E" w:rsidRDefault="00795A4E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257F4" w14:textId="7ED76D46" w:rsidR="004D2E30" w:rsidRPr="004D2E30" w:rsidRDefault="004D2E30" w:rsidP="004D2E30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  <w:bCs/>
          <w:sz w:val="24"/>
          <w:szCs w:val="24"/>
        </w:rPr>
        <w:lastRenderedPageBreak/>
        <w:t>Квартал улиц Красная-Киселёва-Машерова</w:t>
      </w:r>
    </w:p>
    <w:p w14:paraId="56FAB956" w14:textId="77777777" w:rsidR="00495727" w:rsidRPr="009D1A3A" w:rsidRDefault="00495727" w:rsidP="00495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B0">
        <w:rPr>
          <w:rFonts w:ascii="Times New Roman" w:hAnsi="Times New Roman" w:cs="Times New Roman"/>
          <w:sz w:val="24"/>
          <w:szCs w:val="24"/>
        </w:rPr>
        <w:t>Класс сложности – 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43F51511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049C51C2" w14:textId="77777777" w:rsidR="002A7D7A" w:rsidRPr="00495727" w:rsidRDefault="002A7D7A" w:rsidP="00495727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95723424"/>
    </w:p>
    <w:p w14:paraId="4462176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№1</w:t>
      </w:r>
    </w:p>
    <w:p w14:paraId="0228A45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 по жилому дому 9.1;</w:t>
      </w:r>
    </w:p>
    <w:p w14:paraId="6C352984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№2</w:t>
      </w:r>
    </w:p>
    <w:p w14:paraId="4E86A89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 по жилому дому 9.2;</w:t>
      </w:r>
    </w:p>
    <w:p w14:paraId="1EFE682C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№3</w:t>
      </w:r>
    </w:p>
    <w:p w14:paraId="20EF261F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 по жилому дому 9.3;</w:t>
      </w:r>
    </w:p>
    <w:p w14:paraId="1196275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№4</w:t>
      </w:r>
    </w:p>
    <w:p w14:paraId="486FF14C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 по жилому дому 9.4;</w:t>
      </w:r>
    </w:p>
    <w:p w14:paraId="0988CF6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№5</w:t>
      </w:r>
    </w:p>
    <w:p w14:paraId="608926E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ОВ, по Гараж-стоянке №9.5;</w:t>
      </w:r>
    </w:p>
    <w:p w14:paraId="08A6B4F4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Лот №6</w:t>
      </w:r>
    </w:p>
    <w:p w14:paraId="2136502F" w14:textId="7E78B53A" w:rsidR="00795A4E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6943">
        <w:rPr>
          <w:rFonts w:ascii="Times New Roman" w:hAnsi="Times New Roman" w:cs="Times New Roman"/>
          <w:bCs/>
          <w:sz w:val="24"/>
          <w:szCs w:val="24"/>
          <w:u w:val="single"/>
        </w:rPr>
        <w:t>Комплекс работ по устройству и наладке систем ВК, ОВ по Объекту соц.-обществ. назначения №9.6;</w:t>
      </w:r>
    </w:p>
    <w:p w14:paraId="209446AD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73681404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№1</w:t>
      </w:r>
    </w:p>
    <w:p w14:paraId="7AD4CDF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П1223-9.1-АК</w:t>
      </w:r>
    </w:p>
    <w:p w14:paraId="50EF82E2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П1223-9.1-ВК</w:t>
      </w:r>
    </w:p>
    <w:p w14:paraId="0F7CEA73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П1223-9.1-ОВ (Изм. 1) (изм. листы)</w:t>
      </w:r>
    </w:p>
    <w:p w14:paraId="463B0928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П1223-9.1-ОВ</w:t>
      </w:r>
    </w:p>
    <w:p w14:paraId="61DB130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П1223-9.1-ОВ.ИТП</w:t>
      </w:r>
    </w:p>
    <w:p w14:paraId="2C75E908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79AA8D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№2</w:t>
      </w:r>
    </w:p>
    <w:p w14:paraId="5090CA7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П1223-9.2-АК</w:t>
      </w:r>
    </w:p>
    <w:p w14:paraId="5DB46955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П1223-9.2-ВК</w:t>
      </w:r>
    </w:p>
    <w:p w14:paraId="6D39D8DD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П1223-9.2-ОВ (Изм. 1) </w:t>
      </w:r>
    </w:p>
    <w:p w14:paraId="5F418135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П1223-9.1-ОВ.ИТП </w:t>
      </w:r>
    </w:p>
    <w:p w14:paraId="6F06AFE2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664F0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№3</w:t>
      </w:r>
    </w:p>
    <w:p w14:paraId="1AAB4480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П1223-9.3-АК</w:t>
      </w:r>
    </w:p>
    <w:p w14:paraId="376F98F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П1223-9.3-ВК</w:t>
      </w:r>
    </w:p>
    <w:p w14:paraId="4F4C6452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П1223-9.3-ОВ (Изм. 1) </w:t>
      </w:r>
    </w:p>
    <w:p w14:paraId="40B16BCA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П1223-9.3-ОВ.ИТП</w:t>
      </w:r>
    </w:p>
    <w:p w14:paraId="7181019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26FC8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№4</w:t>
      </w:r>
    </w:p>
    <w:p w14:paraId="5BB3D9C8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П1223-9.4-АК</w:t>
      </w:r>
    </w:p>
    <w:p w14:paraId="1DB6B3C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П1223-9.4-ВК</w:t>
      </w:r>
    </w:p>
    <w:p w14:paraId="051BEF9A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П1223-9.4-ОВ (Изм. 1) </w:t>
      </w:r>
    </w:p>
    <w:p w14:paraId="1BC3A8A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П1223-9.4-ОВ.ИТП</w:t>
      </w:r>
    </w:p>
    <w:p w14:paraId="3C2A1A5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411EE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№5</w:t>
      </w:r>
    </w:p>
    <w:p w14:paraId="7B4B263B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П1223-9.5-АК</w:t>
      </w:r>
    </w:p>
    <w:p w14:paraId="0D06ACFB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П1223-9.5-ВК</w:t>
      </w:r>
    </w:p>
    <w:p w14:paraId="5426E34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П1223-9.5-ДР</w:t>
      </w:r>
    </w:p>
    <w:p w14:paraId="72EA5A02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П1223-9.5-ОВ </w:t>
      </w:r>
    </w:p>
    <w:p w14:paraId="238BED8C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П1223-9.5-ПНС-АК</w:t>
      </w:r>
    </w:p>
    <w:p w14:paraId="4A24E03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lastRenderedPageBreak/>
        <w:t>П1223-9.5-ПНС-ВК</w:t>
      </w:r>
    </w:p>
    <w:p w14:paraId="03BA54FB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П1223-9.5-ПНС-ОВ</w:t>
      </w:r>
    </w:p>
    <w:p w14:paraId="1E5AE11A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A539A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Лот №6</w:t>
      </w:r>
    </w:p>
    <w:p w14:paraId="32E5F46B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П1223-9.6-АК</w:t>
      </w:r>
    </w:p>
    <w:p w14:paraId="3ADE6C90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П1223-9.6-ВК</w:t>
      </w:r>
    </w:p>
    <w:p w14:paraId="01F792E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 xml:space="preserve">П1223-9.6-ОВ  </w:t>
      </w:r>
    </w:p>
    <w:p w14:paraId="45D40487" w14:textId="11CC53EF" w:rsidR="00495727" w:rsidRPr="00495727" w:rsidRDefault="00BB6943" w:rsidP="00BB6943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43">
        <w:rPr>
          <w:rFonts w:ascii="Times New Roman" w:hAnsi="Times New Roman" w:cs="Times New Roman"/>
          <w:bCs/>
          <w:sz w:val="24"/>
          <w:szCs w:val="24"/>
        </w:rPr>
        <w:t>П1223-9.6-ОВ.ИТП</w:t>
      </w:r>
    </w:p>
    <w:bookmarkEnd w:id="3"/>
    <w:p w14:paraId="430FD353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При подготовке ценового предложения претендент обязан:</w:t>
      </w:r>
    </w:p>
    <w:p w14:paraId="512B0299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генуслуги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 xml:space="preserve">). Генподрядчик при заключении договора субподряда с 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 xml:space="preserve">-победителем Рыночного 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иследования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7A0F938D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29C7E9C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В ценовом предложении учесть:</w:t>
      </w:r>
    </w:p>
    <w:p w14:paraId="08B20037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стоимость наладки монтируемых систем и оборудования, стоимость балансировки систем отопления;</w:t>
      </w:r>
    </w:p>
    <w:p w14:paraId="2FBEF3C8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полный комплекс работ по разделам АК;</w:t>
      </w:r>
    </w:p>
    <w:p w14:paraId="4B9B032B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полный объем робот по разделу ДР;</w:t>
      </w:r>
    </w:p>
    <w:p w14:paraId="14D5555A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полный объем робот по ПНС;</w:t>
      </w:r>
    </w:p>
    <w:p w14:paraId="5738112C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стоимость оборудования ПНС согласовать с Заказчиком;</w:t>
      </w:r>
    </w:p>
    <w:p w14:paraId="1CF796A9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стоимость чистового сантехоборудования согласовать с Заказчиком;</w:t>
      </w:r>
    </w:p>
    <w:p w14:paraId="615B846B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стоимость оборудования систем кондиционирования будет предоставлена Заказчиком;</w:t>
      </w:r>
    </w:p>
    <w:p w14:paraId="0EF3F176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 xml:space="preserve">- учесть 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зачеканку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 xml:space="preserve"> мест прохода инженерных коммуникаций через несущие конструкции в соответствии с ПСД (также в случае необходимости – устройство противопожарных проходок);</w:t>
      </w:r>
    </w:p>
    <w:p w14:paraId="3F83079F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 xml:space="preserve">-   учесть необходимость предоставления точек (мест) подключения всего необходимого оборудования </w:t>
      </w:r>
      <w:proofErr w:type="gramStart"/>
      <w:r w:rsidRPr="00BB6943">
        <w:rPr>
          <w:rFonts w:ascii="Times New Roman" w:hAnsi="Times New Roman" w:cs="Times New Roman"/>
          <w:sz w:val="24"/>
          <w:szCs w:val="24"/>
        </w:rPr>
        <w:t>для  присоединения</w:t>
      </w:r>
      <w:proofErr w:type="gramEnd"/>
      <w:r w:rsidRPr="00BB6943">
        <w:rPr>
          <w:rFonts w:ascii="Times New Roman" w:hAnsi="Times New Roman" w:cs="Times New Roman"/>
          <w:sz w:val="24"/>
          <w:szCs w:val="24"/>
        </w:rPr>
        <w:t xml:space="preserve"> контуров заземления;</w:t>
      </w:r>
    </w:p>
    <w:p w14:paraId="20C82ABE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всю необходимую оснастку для выполнения данного комплекса работ (леса, механизмы и др.);</w:t>
      </w:r>
    </w:p>
    <w:p w14:paraId="3A1C758B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  учесть необходимую (согласно ПСД) окраску элементов</w:t>
      </w:r>
    </w:p>
    <w:p w14:paraId="70D62A03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 xml:space="preserve">- учесть комплекс мероприятий по обеспечению сохранности смонтированного оборудования (счётчики, конвектора, радиаторы, 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сантехпосуда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316B118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- учесть дополнительные снятия/монтажи радиаторов для выполнения отделочных работ;</w:t>
      </w:r>
    </w:p>
    <w:p w14:paraId="7894D73B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 xml:space="preserve">- учесть необходимость прокладки инженерных коммуникаций максимально компактно к перекрытию. В случае выявления участков трасс с возможностью выполнения работ более компактно выносить на рассмотрение Заказчику свои предложения; </w:t>
      </w:r>
    </w:p>
    <w:p w14:paraId="0111F9C2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9A73CC1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Организация, выигравшая переговоры заключает договор подряда (субподряда) с Генеральным подрядчиком филиал СУ-21 ОАО «</w:t>
      </w:r>
      <w:proofErr w:type="spellStart"/>
      <w:r w:rsidRPr="00BB6943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BB6943">
        <w:rPr>
          <w:rFonts w:ascii="Times New Roman" w:hAnsi="Times New Roman" w:cs="Times New Roman"/>
          <w:sz w:val="24"/>
          <w:szCs w:val="24"/>
        </w:rPr>
        <w:t>».</w:t>
      </w:r>
    </w:p>
    <w:p w14:paraId="0FD27137" w14:textId="77777777" w:rsidR="00BB6943" w:rsidRP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604AF9" w14:textId="77777777" w:rsid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943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313530E3" w14:textId="77777777" w:rsidR="00BB6943" w:rsidRDefault="00BB6943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374ACD" w14:textId="462915C6" w:rsidR="005516A0" w:rsidRDefault="00D823EA" w:rsidP="00BB6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049B013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№1 (Жилой дом №9.1):</w:t>
      </w:r>
    </w:p>
    <w:p w14:paraId="498B4C2A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15.09.25;</w:t>
      </w:r>
    </w:p>
    <w:p w14:paraId="7FF5BA46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30.12.25;</w:t>
      </w:r>
    </w:p>
    <w:p w14:paraId="10F8198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F7FA88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№2 (Жилой дом №9.2):</w:t>
      </w:r>
    </w:p>
    <w:p w14:paraId="7C52E681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01.09.25;</w:t>
      </w:r>
    </w:p>
    <w:p w14:paraId="1361DE6C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15.12.25;</w:t>
      </w:r>
    </w:p>
    <w:p w14:paraId="2C9E9CF1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F79CDF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№3 (Жилой дом №9.3):</w:t>
      </w:r>
    </w:p>
    <w:p w14:paraId="4549F040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15.08.25;</w:t>
      </w:r>
    </w:p>
    <w:p w14:paraId="4092ADE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30.11.25;</w:t>
      </w:r>
    </w:p>
    <w:p w14:paraId="56264AE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14BE3D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№4 (Жилой дом №9.4):</w:t>
      </w:r>
    </w:p>
    <w:p w14:paraId="34D2EBB9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15.08.25;</w:t>
      </w:r>
    </w:p>
    <w:p w14:paraId="1AA9EF93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30.11.25;</w:t>
      </w:r>
    </w:p>
    <w:p w14:paraId="0458AC4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D6CDE7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№5 (Гараж-стоянка №9.5):</w:t>
      </w:r>
    </w:p>
    <w:p w14:paraId="43A5FF25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15.08.25;</w:t>
      </w:r>
    </w:p>
    <w:p w14:paraId="5239FB51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30.11.25;</w:t>
      </w:r>
    </w:p>
    <w:p w14:paraId="156B3A34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A4A652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Лот №6 (Объект соц.-обществ. назначения №9.6):</w:t>
      </w:r>
    </w:p>
    <w:p w14:paraId="408D71EE" w14:textId="77777777" w:rsidR="00BB6943" w:rsidRP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Начало работ: 15.09.25;</w:t>
      </w:r>
    </w:p>
    <w:p w14:paraId="1D4C5115" w14:textId="16FF48D9" w:rsidR="00795A4E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B6943">
        <w:rPr>
          <w:rFonts w:ascii="Times New Roman" w:hAnsi="Times New Roman"/>
          <w:sz w:val="24"/>
          <w:szCs w:val="24"/>
        </w:rPr>
        <w:t>Окончание работ: 30.10.25;</w:t>
      </w:r>
    </w:p>
    <w:p w14:paraId="5A9A7C8E" w14:textId="77777777" w:rsidR="00BB6943" w:rsidRDefault="00BB6943" w:rsidP="00BB69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1A8528" w14:textId="3AB3C2FE" w:rsidR="00D823EA" w:rsidRPr="005209E0" w:rsidRDefault="00D823EA" w:rsidP="00795A4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</w:t>
      </w:r>
      <w:r w:rsidRPr="005209E0">
        <w:rPr>
          <w:rFonts w:ascii="Times New Roman" w:hAnsi="Times New Roman"/>
          <w:sz w:val="24"/>
          <w:szCs w:val="24"/>
        </w:rPr>
        <w:lastRenderedPageBreak/>
        <w:t>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4E04D055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4D1C21CC" w:rsidR="001967DD" w:rsidRPr="005209E0" w:rsidRDefault="00D823EA" w:rsidP="00BD5FA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14.06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795A4E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5CD2FE33" w:rsidR="001967DD" w:rsidRPr="00B058A6" w:rsidRDefault="00BD5FA6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не позднее </w:t>
      </w:r>
      <w:r w:rsidR="001967DD"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A4E">
        <w:rPr>
          <w:rFonts w:ascii="Times New Roman" w:hAnsi="Times New Roman"/>
          <w:b/>
          <w:bCs/>
          <w:sz w:val="24"/>
          <w:szCs w:val="24"/>
        </w:rPr>
        <w:t>30.06.2025</w:t>
      </w:r>
      <w:r w:rsidR="001967DD"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1967DD"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="001967DD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1967DD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1967DD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1967DD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1967DD"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BB6943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</w:t>
      </w:r>
      <w:r>
        <w:rPr>
          <w:rFonts w:ascii="Times New Roman" w:hAnsi="Times New Roman"/>
          <w:sz w:val="24"/>
          <w:szCs w:val="24"/>
        </w:rPr>
        <w:lastRenderedPageBreak/>
        <w:t>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6DB64919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795A4E" w:rsidRPr="00BD5FA6">
        <w:rPr>
          <w:rFonts w:ascii="Times New Roman" w:hAnsi="Times New Roman"/>
          <w:sz w:val="24"/>
          <w:szCs w:val="24"/>
        </w:rPr>
        <w:t>23.05.2025</w:t>
      </w:r>
      <w:r>
        <w:rPr>
          <w:rFonts w:ascii="Times New Roman" w:hAnsi="Times New Roman"/>
          <w:sz w:val="24"/>
          <w:szCs w:val="24"/>
        </w:rPr>
        <w:t>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5DA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4921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16A0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5A4E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B6943"/>
    <w:rsid w:val="00BC16E4"/>
    <w:rsid w:val="00BC6E72"/>
    <w:rsid w:val="00BD19B7"/>
    <w:rsid w:val="00BD5FA6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5E6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15F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240C6-EABE-463E-A568-876B17F9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14</cp:revision>
  <cp:lastPrinted>2019-10-28T14:29:00Z</cp:lastPrinted>
  <dcterms:created xsi:type="dcterms:W3CDTF">2023-02-13T06:58:00Z</dcterms:created>
  <dcterms:modified xsi:type="dcterms:W3CDTF">2025-06-10T14:36:00Z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